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E7" w:rsidRDefault="00280AE7" w:rsidP="00092FDF"/>
    <w:p w:rsidR="00280AE7" w:rsidRDefault="00280AE7" w:rsidP="00092FDF"/>
    <w:p w:rsidR="00280AE7" w:rsidRDefault="00280AE7" w:rsidP="00280AE7">
      <w:r>
        <w:t>Regulamin zabawy "Poszukiwanie Wielkanocnego Kurczaka w Gminie Niedźwiedź":</w:t>
      </w:r>
    </w:p>
    <w:p w:rsidR="00280AE7" w:rsidRDefault="00280AE7" w:rsidP="00280AE7"/>
    <w:p w:rsidR="00280AE7" w:rsidRDefault="00280AE7" w:rsidP="00280AE7">
      <w:r>
        <w:t>Cel zabawy:</w:t>
      </w:r>
    </w:p>
    <w:p w:rsidR="00280AE7" w:rsidRDefault="00280AE7" w:rsidP="00280AE7">
      <w:r>
        <w:t>Zabawa "Poszukiwanie Wielkanocnego Kurczaka</w:t>
      </w:r>
      <w:r>
        <w:t xml:space="preserve"> w Gminie Niedźwiedź</w:t>
      </w:r>
      <w:r>
        <w:t>" ma na celu</w:t>
      </w:r>
      <w:r>
        <w:t>:</w:t>
      </w:r>
    </w:p>
    <w:p w:rsidR="00280AE7" w:rsidRDefault="00280AE7" w:rsidP="00280AE7">
      <w:pPr>
        <w:pStyle w:val="Akapitzlist"/>
        <w:numPr>
          <w:ilvl w:val="0"/>
          <w:numId w:val="1"/>
        </w:numPr>
      </w:pPr>
      <w:r>
        <w:t xml:space="preserve">promowanie integracji społeczności lokalnej </w:t>
      </w:r>
    </w:p>
    <w:p w:rsidR="00280AE7" w:rsidRDefault="00280AE7" w:rsidP="00280AE7">
      <w:pPr>
        <w:pStyle w:val="Akapitzlist"/>
        <w:numPr>
          <w:ilvl w:val="0"/>
          <w:numId w:val="1"/>
        </w:numPr>
      </w:pPr>
      <w:r>
        <w:t>dostarczenie rozry</w:t>
      </w:r>
      <w:r w:rsidR="00145E94">
        <w:t>wki podczas Ś</w:t>
      </w:r>
      <w:r>
        <w:t>wiąt Wielkiej Nocy</w:t>
      </w:r>
    </w:p>
    <w:p w:rsidR="00145E94" w:rsidRDefault="009C73EF" w:rsidP="00280AE7">
      <w:pPr>
        <w:pStyle w:val="Akapitzlist"/>
        <w:numPr>
          <w:ilvl w:val="0"/>
          <w:numId w:val="1"/>
        </w:numPr>
      </w:pPr>
      <w:r>
        <w:t>promowanie ciekawych miejsc w Gminie Niedźwiedź</w:t>
      </w:r>
    </w:p>
    <w:p w:rsidR="009C73EF" w:rsidRDefault="009C73EF" w:rsidP="00280AE7">
      <w:pPr>
        <w:pStyle w:val="Akapitzlist"/>
        <w:numPr>
          <w:ilvl w:val="0"/>
          <w:numId w:val="1"/>
        </w:numPr>
      </w:pPr>
      <w:r>
        <w:t xml:space="preserve">promocja lokalnych zwyczajów świątecznych </w:t>
      </w:r>
    </w:p>
    <w:p w:rsidR="009C73EF" w:rsidRDefault="009C73EF" w:rsidP="00280AE7">
      <w:pPr>
        <w:pStyle w:val="Akapitzlist"/>
        <w:numPr>
          <w:ilvl w:val="0"/>
          <w:numId w:val="1"/>
        </w:numPr>
      </w:pPr>
      <w:r>
        <w:t>zacieśnianie więzi rodzinnych</w:t>
      </w:r>
    </w:p>
    <w:p w:rsidR="00F3646F" w:rsidRDefault="00F3646F" w:rsidP="00280AE7">
      <w:pPr>
        <w:pStyle w:val="Akapitzlist"/>
        <w:numPr>
          <w:ilvl w:val="0"/>
          <w:numId w:val="1"/>
        </w:numPr>
      </w:pPr>
      <w:r>
        <w:t>promowanie aktywnego spędzania czasu wolnego</w:t>
      </w:r>
    </w:p>
    <w:p w:rsidR="00280AE7" w:rsidRDefault="00280AE7" w:rsidP="00280AE7"/>
    <w:p w:rsidR="00280AE7" w:rsidRDefault="00280AE7" w:rsidP="00280AE7">
      <w:r>
        <w:t>Termin zabawy:</w:t>
      </w:r>
    </w:p>
    <w:p w:rsidR="00280AE7" w:rsidRDefault="00280AE7" w:rsidP="00280AE7">
      <w:r>
        <w:t xml:space="preserve">Zabawa rozpocznie się w dniu </w:t>
      </w:r>
      <w:r w:rsidR="00145E94">
        <w:t xml:space="preserve">28 marca 2024r. </w:t>
      </w:r>
      <w:r>
        <w:t xml:space="preserve"> </w:t>
      </w:r>
      <w:r w:rsidR="00145E94">
        <w:t xml:space="preserve">a kończy 1 kwietnia 2024r. </w:t>
      </w:r>
    </w:p>
    <w:p w:rsidR="00280AE7" w:rsidRDefault="00280AE7" w:rsidP="00280AE7"/>
    <w:p w:rsidR="00280AE7" w:rsidRDefault="00280AE7" w:rsidP="00280AE7">
      <w:r>
        <w:t>Zasady uczestnictwa:</w:t>
      </w:r>
    </w:p>
    <w:p w:rsidR="00280AE7" w:rsidRDefault="00280AE7" w:rsidP="00280AE7">
      <w:r>
        <w:t>a. Uczestnictwo w zabawie jest otwarte dla wszystkich mieszkańców gminy Niedźwiedź</w:t>
      </w:r>
      <w:r w:rsidR="00145E94">
        <w:t xml:space="preserve"> oraz turystów</w:t>
      </w:r>
      <w:r>
        <w:t>.</w:t>
      </w:r>
    </w:p>
    <w:p w:rsidR="00280AE7" w:rsidRDefault="00280AE7" w:rsidP="00280AE7">
      <w:r>
        <w:t>b. Każdy uczestnik może wziąć udział tylko raz.</w:t>
      </w:r>
    </w:p>
    <w:p w:rsidR="00280AE7" w:rsidRDefault="00280AE7" w:rsidP="00280AE7">
      <w:r>
        <w:t>c. Osoby niepełnoletnie muszą mieć zgodę rodziców lub opiekunów.</w:t>
      </w:r>
    </w:p>
    <w:p w:rsidR="00280AE7" w:rsidRDefault="00280AE7" w:rsidP="00280AE7">
      <w:r>
        <w:t>d. Uczestnicy zobowiązani są do przestrzegania zasad bezpieczeństwa oraz poszanowania mienia publicznego.</w:t>
      </w:r>
    </w:p>
    <w:p w:rsidR="00280AE7" w:rsidRDefault="00280AE7" w:rsidP="00280AE7"/>
    <w:p w:rsidR="00280AE7" w:rsidRDefault="00280AE7" w:rsidP="00280AE7">
      <w:r>
        <w:t>Przebieg zabawy:</w:t>
      </w:r>
    </w:p>
    <w:p w:rsidR="00280AE7" w:rsidRDefault="00280AE7" w:rsidP="00280AE7">
      <w:r>
        <w:t>a. Kurczak będzie ukryty w wyznaczonych miejscach na terenie gminy.</w:t>
      </w:r>
    </w:p>
    <w:p w:rsidR="00280AE7" w:rsidRDefault="00280AE7" w:rsidP="00280AE7">
      <w:r>
        <w:t xml:space="preserve">b. Każdy </w:t>
      </w:r>
      <w:r w:rsidR="00434445">
        <w:t>zainteresowany</w:t>
      </w:r>
      <w:r>
        <w:t xml:space="preserve"> otrzyma </w:t>
      </w:r>
      <w:r w:rsidR="00145E94">
        <w:t>informację</w:t>
      </w:r>
      <w:r w:rsidR="00F3646F">
        <w:t xml:space="preserve"> - wskazówkę</w:t>
      </w:r>
      <w:r w:rsidR="00145E94">
        <w:t xml:space="preserve"> </w:t>
      </w:r>
      <w:r w:rsidR="00434445">
        <w:t>poprzez FB GBiOK</w:t>
      </w:r>
      <w:r w:rsidR="00F3646F">
        <w:t xml:space="preserve"> o miejscach, gdzie na terenie Gminy Niedźwiedź znajduje się kurczak wielkanocny </w:t>
      </w:r>
      <w:r w:rsidR="00F3646F" w:rsidRPr="00F3646F">
        <w:t xml:space="preserve">foliowa torebka - pakiet do samodzielnego wykonania </w:t>
      </w:r>
      <w:proofErr w:type="spellStart"/>
      <w:r w:rsidR="00F3646F" w:rsidRPr="00F3646F">
        <w:t>pisklaczka</w:t>
      </w:r>
      <w:proofErr w:type="spellEnd"/>
      <w:r w:rsidR="00F3646F" w:rsidRPr="00F3646F">
        <w:t>)</w:t>
      </w:r>
    </w:p>
    <w:p w:rsidR="00B12FF8" w:rsidRDefault="00B12FF8" w:rsidP="00B12FF8">
      <w:r>
        <w:t>c.  Każdy uczestnik robi</w:t>
      </w:r>
      <w:r>
        <w:t xml:space="preserve"> zdjęcie w miejscu odnalezienia i wrzuca</w:t>
      </w:r>
      <w:r>
        <w:t xml:space="preserve"> </w:t>
      </w:r>
      <w:r>
        <w:t xml:space="preserve">w komentarzu pod postem z podpowiedziami na stronie </w:t>
      </w:r>
      <w:proofErr w:type="spellStart"/>
      <w:r>
        <w:t>fb</w:t>
      </w:r>
      <w:proofErr w:type="spellEnd"/>
      <w:r>
        <w:t xml:space="preserve"> GBiOK</w:t>
      </w:r>
    </w:p>
    <w:p w:rsidR="00B12FF8" w:rsidRDefault="00B12FF8" w:rsidP="00B12FF8">
      <w:r>
        <w:t xml:space="preserve">d. Każdy uczestnik </w:t>
      </w:r>
      <w:r>
        <w:t xml:space="preserve">zabiera </w:t>
      </w:r>
      <w:r>
        <w:t xml:space="preserve">odnaleziony zestaw </w:t>
      </w:r>
      <w:r>
        <w:t>kur</w:t>
      </w:r>
      <w:r>
        <w:t>czątko do domu i tam je składa</w:t>
      </w:r>
    </w:p>
    <w:p w:rsidR="00280AE7" w:rsidRDefault="00B12FF8" w:rsidP="00280AE7">
      <w:r>
        <w:t>e</w:t>
      </w:r>
      <w:r w:rsidR="00280AE7">
        <w:t xml:space="preserve">. Uczestnicy powinni zgłosić się z odnalezionym kurczakiem do </w:t>
      </w:r>
      <w:r w:rsidR="00145E94">
        <w:t xml:space="preserve">GBiOK w Niedźwiedziu </w:t>
      </w:r>
      <w:r w:rsidR="00434445">
        <w:t>o</w:t>
      </w:r>
      <w:r w:rsidR="00434445" w:rsidRPr="00434445">
        <w:t>d 2 do 15 kwietnia 2024r. w celu odbioru nagrody.</w:t>
      </w:r>
    </w:p>
    <w:p w:rsidR="00280AE7" w:rsidRDefault="00280AE7" w:rsidP="00280AE7"/>
    <w:p w:rsidR="00280AE7" w:rsidRDefault="00280AE7" w:rsidP="00280AE7"/>
    <w:p w:rsidR="00280AE7" w:rsidRDefault="00280AE7" w:rsidP="00280AE7">
      <w:r>
        <w:t>Postanowienia końcowe:</w:t>
      </w:r>
    </w:p>
    <w:p w:rsidR="00280AE7" w:rsidRDefault="00280AE7" w:rsidP="00280AE7">
      <w:bookmarkStart w:id="0" w:name="_GoBack"/>
      <w:bookmarkEnd w:id="0"/>
      <w:r>
        <w:t>Organizator zastrzega sobie prawo do zmiany regulaminu w przypadku wystąpienia okoliczności losowych.</w:t>
      </w:r>
    </w:p>
    <w:p w:rsidR="009C73EF" w:rsidRDefault="009C73EF" w:rsidP="009C73EF">
      <w:r>
        <w:t xml:space="preserve">Organizator utrwala przebieg </w:t>
      </w:r>
      <w:r w:rsidR="00B12FF8">
        <w:t>zabawy</w:t>
      </w:r>
      <w:r>
        <w:t xml:space="preserve"> dla celów dokumentacji oraz promocji lub reklamy Imprezy i Organizatora w przyszłych latach. Wszystkie osoby decydując się na  udział w </w:t>
      </w:r>
      <w:r w:rsidR="00B12FF8">
        <w:t>zabawie</w:t>
      </w:r>
      <w:r>
        <w:t xml:space="preserve"> wyrażają jednocześnie  zgodę na  wykorzystanie przez Organizatora swojego wizerunku lub swoich podopiecznych w przypadku osób małoletnich w celach wskazanych w niniejszym Regulaminie. </w:t>
      </w:r>
    </w:p>
    <w:p w:rsidR="00280AE7" w:rsidRDefault="009C73EF" w:rsidP="009C73EF">
      <w:r>
        <w:t xml:space="preserve">Wizerunek Uczestnika </w:t>
      </w:r>
      <w:r>
        <w:t>zabawy</w:t>
      </w:r>
      <w:r>
        <w:t xml:space="preserve">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w celach informacyjnych, promocji i reklamy Organizatora – bez obowiązku akceptacji produktu końcowego. Zgoda obejmuje wszelkie formy publikacji, w szczególności rozpowszechnianie w Internecie (w tym na portalach społecznościowych Facebook, Twitter, YouTube itp. (w ramach profilu Organizatora). Wizerunek Uczestnika  Imprezy nie może być użyty w formie lub publikacji obraźliwej lub naruszać w inny sposób dóbr osobistych Uczestnika.</w:t>
      </w:r>
    </w:p>
    <w:p w:rsidR="009C73EF" w:rsidRDefault="009C73EF" w:rsidP="009C73EF">
      <w:r>
        <w:t>Uczestnictwo w zabawie jest równoznaczne z akceptacją regulaminu.</w:t>
      </w:r>
    </w:p>
    <w:p w:rsidR="009C73EF" w:rsidRDefault="009C73EF" w:rsidP="009C73EF">
      <w:r>
        <w:t>Decyzje organizatora są ostateczne i niepodważalne.</w:t>
      </w:r>
    </w:p>
    <w:p w:rsidR="009C73EF" w:rsidRDefault="009C73EF" w:rsidP="00280AE7"/>
    <w:p w:rsidR="0079027C" w:rsidRPr="00FC0014" w:rsidRDefault="00280AE7" w:rsidP="00280AE7">
      <w:pPr>
        <w:rPr>
          <w:b/>
        </w:rPr>
      </w:pPr>
      <w:r w:rsidRPr="00FC0014">
        <w:rPr>
          <w:b/>
        </w:rPr>
        <w:t>Zapraszamy do udziału w zabawie "Poszukiwanie Wielkanocnego Kurczaka w Gminie Niedźwiedź" i życzymy wszystkim udanej zabawy oraz wesołych Świąt Wielkanocnych!</w:t>
      </w:r>
    </w:p>
    <w:p w:rsidR="0079027C" w:rsidRDefault="0079027C" w:rsidP="00092FDF"/>
    <w:p w:rsidR="00280AE7" w:rsidRDefault="00280AE7" w:rsidP="00092FDF"/>
    <w:p w:rsidR="005C3D0E" w:rsidRDefault="005C3D0E" w:rsidP="005C3D0E">
      <w:r>
        <w:t>KLAUZULA INFORMACYJNA</w:t>
      </w:r>
    </w:p>
    <w:p w:rsidR="005C3D0E" w:rsidRDefault="005C3D0E" w:rsidP="005C3D0E"/>
    <w:p w:rsidR="005C3D0E" w:rsidRDefault="005C3D0E" w:rsidP="005C3D0E">
      <w:r>
        <w:t xml:space="preserve">            Zgodnie z art. 13 ogólnego rozporządzenia o ochronie danych osobowych z dnia 27 kwietnia 2016 r. (Dz. Urz. UE L 119 z 04.05.2016) informuje się, iż:</w:t>
      </w:r>
    </w:p>
    <w:p w:rsidR="005C3D0E" w:rsidRDefault="005C3D0E" w:rsidP="005C3D0E"/>
    <w:p w:rsidR="005C3D0E" w:rsidRDefault="005C3D0E" w:rsidP="005C3D0E">
      <w:r>
        <w:t>1) Administratorem danych osobowych jest Gminna Biblioteka i Ośrodek Kultury, 34-735 Niedźwiedź 130, telefon: 18 331 70 99, e-mail: gbiok.niedzwiedz@gmail.com  (dalej GBiOK)</w:t>
      </w:r>
    </w:p>
    <w:p w:rsidR="005C3D0E" w:rsidRDefault="005C3D0E" w:rsidP="005C3D0E"/>
    <w:p w:rsidR="005C3D0E" w:rsidRDefault="005C3D0E" w:rsidP="005C3D0E">
      <w:r>
        <w:t xml:space="preserve">2) Inspektorem Ochrony Danych Osobowych jest Paulina </w:t>
      </w:r>
      <w:proofErr w:type="spellStart"/>
      <w:r>
        <w:t>Rusnak</w:t>
      </w:r>
      <w:proofErr w:type="spellEnd"/>
      <w:r>
        <w:t>,  e-mail: iod.pr@interia.pl</w:t>
      </w:r>
    </w:p>
    <w:p w:rsidR="005C3D0E" w:rsidRDefault="005C3D0E" w:rsidP="005C3D0E"/>
    <w:p w:rsidR="005C3D0E" w:rsidRDefault="005C3D0E" w:rsidP="005C3D0E">
      <w:r>
        <w:t xml:space="preserve">3) Dane osobowe przetwarzane będą w celu realizacji zadań wynikających ze statutu GBiOK w Niedźwiedziu w zakresie organizowania i prowadzenia działalności kulturalnej,  na podstawie przepisów prawa powszechnie obowiązującego, w szczególności ustawy z dnia 25 października 1991 </w:t>
      </w:r>
      <w:r>
        <w:lastRenderedPageBreak/>
        <w:t>r. o organizowaniu i prowadzeniu działalności kulturalnej oraz gdy jest to niezbędne do wykonania umowy, której jest Pan/Pani stroną. Państwa dane osobowe mogą być również przetwarzane na podstawie dobrowolnie udzielonej przez Państwo zgody.</w:t>
      </w:r>
    </w:p>
    <w:p w:rsidR="005C3D0E" w:rsidRDefault="005C3D0E" w:rsidP="005C3D0E"/>
    <w:p w:rsidR="005C3D0E" w:rsidRDefault="005C3D0E" w:rsidP="005C3D0E">
      <w:r>
        <w:t>4) Dane osobowe przechowywane będą w czasie zgodnym z przepisami ww. ustaw oraz regulaminów wewnętrznych dostępnych na stronie internetowej administratora oraz w jego siedzibie.</w:t>
      </w:r>
    </w:p>
    <w:p w:rsidR="005C3D0E" w:rsidRDefault="005C3D0E" w:rsidP="005C3D0E"/>
    <w:p w:rsidR="005C3D0E" w:rsidRDefault="005C3D0E" w:rsidP="005C3D0E">
      <w:r>
        <w:t>5) Pani/Pana dane osobowe nie będą przekazywane do państwa trzeciego/organizacji międzynarodowej.</w:t>
      </w:r>
    </w:p>
    <w:p w:rsidR="005C3D0E" w:rsidRDefault="005C3D0E" w:rsidP="005C3D0E"/>
    <w:p w:rsidR="005C3D0E" w:rsidRDefault="005C3D0E" w:rsidP="005C3D0E">
      <w:r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5C3D0E" w:rsidRDefault="005C3D0E" w:rsidP="005C3D0E"/>
    <w:p w:rsidR="005C3D0E" w:rsidRDefault="005C3D0E" w:rsidP="005C3D0E">
      <w:r>
        <w:t>7) 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5C3D0E" w:rsidRDefault="005C3D0E" w:rsidP="005C3D0E"/>
    <w:p w:rsidR="005C3D0E" w:rsidRDefault="005C3D0E" w:rsidP="005C3D0E">
      <w:r>
        <w:t>8) Odbiorcami Pani/Pana osobowych będą:</w:t>
      </w:r>
    </w:p>
    <w:p w:rsidR="005C3D0E" w:rsidRDefault="005C3D0E" w:rsidP="005C3D0E"/>
    <w:p w:rsidR="005C3D0E" w:rsidRDefault="005C3D0E" w:rsidP="005C3D0E">
      <w:r>
        <w:t>- odbiorca  publiczny w  związku z informacjami zamieszczanymi przez administratora i współpracujące z nim podmioty i organizacje na tablicach informacyjnych, stronach internetowych,</w:t>
      </w:r>
    </w:p>
    <w:p w:rsidR="005C3D0E" w:rsidRDefault="005C3D0E" w:rsidP="005C3D0E"/>
    <w:p w:rsidR="005C3D0E" w:rsidRDefault="005C3D0E" w:rsidP="005C3D0E">
      <w:r>
        <w:t>- inne osoby fizyczne, prawne, organy publiczne, jednostki lub inne podmioty, uprawnione na podstawie odrębnych, właściwych ze względu na ww. cel  przetwarzania, przepisów prawa i / lub umów, czy innych instrumentów prawnych, w  tym  regulacji wewnętrznych administratora, do których stosowania administrator jest zobowiązany.</w:t>
      </w:r>
    </w:p>
    <w:p w:rsidR="005C3D0E" w:rsidRDefault="005C3D0E" w:rsidP="005C3D0E"/>
    <w:p w:rsidR="005C3D0E" w:rsidRDefault="005C3D0E" w:rsidP="005C3D0E">
      <w:r>
        <w:t>9) Pani/Pana dane osobowe nie będą podlegały profilowaniu.</w:t>
      </w:r>
    </w:p>
    <w:p w:rsidR="005C3D0E" w:rsidRDefault="005C3D0E" w:rsidP="005C3D0E"/>
    <w:p w:rsidR="005C3D0E" w:rsidRDefault="005C3D0E" w:rsidP="005C3D0E">
      <w:r>
        <w:t>10) Decyzje dotyczące Pani/Pana danych osobowych nie będą podejmowane w sposób zautomatyzowany.</w:t>
      </w:r>
    </w:p>
    <w:p w:rsidR="005C3D0E" w:rsidRDefault="005C3D0E" w:rsidP="005C3D0E"/>
    <w:p w:rsidR="0079027C" w:rsidRDefault="005C3D0E" w:rsidP="005C3D0E">
      <w:r>
        <w:t>11) Podanie przez Panią/Pana danych osobowych wynikających z przepisów prawa jest obowiązkowe natomiast danych fakultatywnych jest dobrowolne.</w:t>
      </w:r>
    </w:p>
    <w:sectPr w:rsidR="0079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5250"/>
    <w:multiLevelType w:val="hybridMultilevel"/>
    <w:tmpl w:val="3CC81B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DF"/>
    <w:rsid w:val="00092FDF"/>
    <w:rsid w:val="00145E94"/>
    <w:rsid w:val="00280AE7"/>
    <w:rsid w:val="00434445"/>
    <w:rsid w:val="005C3D0E"/>
    <w:rsid w:val="0079027C"/>
    <w:rsid w:val="009C73EF"/>
    <w:rsid w:val="00A61723"/>
    <w:rsid w:val="00B12FF8"/>
    <w:rsid w:val="00F3646F"/>
    <w:rsid w:val="00F500A8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26F4-5279-4AB3-9A9E-C3C48907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2024-03-25T13:41:00Z</dcterms:created>
  <dcterms:modified xsi:type="dcterms:W3CDTF">2024-03-25T13:41:00Z</dcterms:modified>
</cp:coreProperties>
</file>